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40" w:lineRule="auto"/>
        <w:jc w:val="center"/>
        <w:rPr>
          <w:rFonts w:ascii="Proxima Nova" w:cs="Proxima Nova" w:eastAsia="Proxima Nova" w:hAnsi="Proxima Nova"/>
          <w:b w:val="1"/>
          <w:color w:val="353744"/>
          <w:sz w:val="32"/>
          <w:szCs w:val="32"/>
        </w:rPr>
      </w:pPr>
      <w:r w:rsidDel="00000000" w:rsidR="00000000" w:rsidRPr="00000000">
        <w:rPr>
          <w:rFonts w:ascii="Arial" w:cs="Arial" w:eastAsia="Arial" w:hAnsi="Arial"/>
          <w:b w:val="1"/>
          <w:color w:val="353744"/>
          <w:sz w:val="32"/>
          <w:szCs w:val="32"/>
          <w:rtl w:val="0"/>
        </w:rPr>
        <w:t xml:space="preserve">Akintola Nifesimi</w:t>
      </w:r>
      <w:r w:rsidDel="00000000" w:rsidR="00000000" w:rsidRPr="00000000">
        <w:rPr>
          <w:rtl w:val="0"/>
        </w:rPr>
      </w:r>
    </w:p>
    <w:p w:rsidR="00000000" w:rsidDel="00000000" w:rsidP="00000000" w:rsidRDefault="00000000" w:rsidRPr="00000000" w14:paraId="00000002">
      <w:pPr>
        <w:spacing w:after="200" w:line="240" w:lineRule="auto"/>
        <w:jc w:val="center"/>
        <w:rPr>
          <w:rFonts w:ascii="Proxima Nova" w:cs="Proxima Nova" w:eastAsia="Proxima Nova" w:hAnsi="Proxima Nova"/>
          <w:color w:val="353744"/>
        </w:rPr>
      </w:pPr>
      <w:r w:rsidDel="00000000" w:rsidR="00000000" w:rsidRPr="00000000">
        <w:rPr>
          <w:rFonts w:ascii="Arial" w:cs="Arial" w:eastAsia="Arial" w:hAnsi="Arial"/>
          <w:color w:val="353744"/>
          <w:sz w:val="20"/>
          <w:szCs w:val="20"/>
          <w:rtl w:val="0"/>
        </w:rPr>
        <w:t xml:space="preserve">Na553@njit.edu</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353744"/>
          <w:sz w:val="20"/>
          <w:szCs w:val="20"/>
          <w:rtl w:val="0"/>
        </w:rPr>
        <w:t xml:space="preserve">|</w:t>
      </w:r>
      <w:hyperlink r:id="rId7">
        <w:r w:rsidDel="00000000" w:rsidR="00000000" w:rsidRPr="00000000">
          <w:rPr>
            <w:rFonts w:ascii="Arial" w:cs="Arial" w:eastAsia="Arial" w:hAnsi="Arial"/>
            <w:color w:val="1155cc"/>
            <w:sz w:val="20"/>
            <w:szCs w:val="20"/>
            <w:u w:val="single"/>
            <w:rtl w:val="0"/>
          </w:rPr>
          <w:t xml:space="preserve"> Linkedin</w:t>
        </w:r>
      </w:hyperlink>
      <w:r w:rsidDel="00000000" w:rsidR="00000000" w:rsidRPr="00000000">
        <w:rPr>
          <w:rFonts w:ascii="Arial" w:cs="Arial" w:eastAsia="Arial" w:hAnsi="Arial"/>
          <w:color w:val="353744"/>
          <w:sz w:val="20"/>
          <w:szCs w:val="20"/>
          <w:rtl w:val="0"/>
        </w:rPr>
        <w:t xml:space="preserve"> | </w:t>
      </w:r>
      <w:hyperlink r:id="rId8">
        <w:r w:rsidDel="00000000" w:rsidR="00000000" w:rsidRPr="00000000">
          <w:rPr>
            <w:rFonts w:ascii="Arial" w:cs="Arial" w:eastAsia="Arial" w:hAnsi="Arial"/>
            <w:color w:val="1155cc"/>
            <w:sz w:val="20"/>
            <w:szCs w:val="20"/>
            <w:u w:val="single"/>
            <w:rtl w:val="0"/>
          </w:rPr>
          <w:t xml:space="preserve">Github</w:t>
        </w:r>
      </w:hyperlink>
      <w:r w:rsidDel="00000000" w:rsidR="00000000" w:rsidRPr="00000000">
        <w:rPr>
          <w:rFonts w:ascii="Arial" w:cs="Arial" w:eastAsia="Arial" w:hAnsi="Arial"/>
          <w:color w:val="353744"/>
          <w:sz w:val="20"/>
          <w:szCs w:val="20"/>
          <w:rtl w:val="0"/>
        </w:rPr>
        <w:t xml:space="preserve"> | New Jersey</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1e2fa1"/>
          <w:sz w:val="26"/>
          <w:szCs w:val="26"/>
        </w:rPr>
      </w:pPr>
      <w:r w:rsidDel="00000000" w:rsidR="00000000" w:rsidRPr="00000000">
        <w:rPr>
          <w:rFonts w:ascii="Arial" w:cs="Arial" w:eastAsia="Arial" w:hAnsi="Arial"/>
          <w:b w:val="1"/>
          <w:color w:val="1e2fa1"/>
          <w:sz w:val="26"/>
          <w:szCs w:val="26"/>
          <w:rtl w:val="0"/>
        </w:rPr>
        <w:t xml:space="preserve">Skills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120" w:line="240" w:lineRule="auto"/>
        <w:rPr>
          <w:rFonts w:ascii="Arial" w:cs="Arial" w:eastAsia="Arial" w:hAnsi="Arial"/>
          <w:color w:val="353744"/>
        </w:rPr>
      </w:pPr>
      <w:r w:rsidDel="00000000" w:rsidR="00000000" w:rsidRPr="00000000">
        <w:rPr>
          <w:rFonts w:ascii="Arial" w:cs="Arial" w:eastAsia="Arial" w:hAnsi="Arial"/>
          <w:b w:val="1"/>
          <w:color w:val="353744"/>
          <w:rtl w:val="0"/>
        </w:rPr>
        <w:t xml:space="preserve">Programming</w:t>
      </w:r>
      <w:r w:rsidDel="00000000" w:rsidR="00000000" w:rsidRPr="00000000">
        <w:rPr>
          <w:rFonts w:ascii="Arial" w:cs="Arial" w:eastAsia="Arial" w:hAnsi="Arial"/>
          <w:color w:val="353744"/>
          <w:rtl w:val="0"/>
        </w:rPr>
        <w:t xml:space="preserve">: Python, Java, PHP, JavaScript, C#</w:t>
      </w:r>
    </w:p>
    <w:p w:rsidR="00000000" w:rsidDel="00000000" w:rsidP="00000000" w:rsidRDefault="00000000" w:rsidRPr="00000000" w14:paraId="00000006">
      <w:pPr>
        <w:spacing w:after="120" w:line="240" w:lineRule="auto"/>
        <w:rPr>
          <w:rFonts w:ascii="Arial" w:cs="Arial" w:eastAsia="Arial" w:hAnsi="Arial"/>
          <w:color w:val="353744"/>
        </w:rPr>
      </w:pPr>
      <w:r w:rsidDel="00000000" w:rsidR="00000000" w:rsidRPr="00000000">
        <w:rPr>
          <w:rFonts w:ascii="Arial" w:cs="Arial" w:eastAsia="Arial" w:hAnsi="Arial"/>
          <w:b w:val="1"/>
          <w:color w:val="353744"/>
          <w:rtl w:val="0"/>
        </w:rPr>
        <w:t xml:space="preserve">Web</w:t>
      </w:r>
      <w:r w:rsidDel="00000000" w:rsidR="00000000" w:rsidRPr="00000000">
        <w:rPr>
          <w:rFonts w:ascii="Arial" w:cs="Arial" w:eastAsia="Arial" w:hAnsi="Arial"/>
          <w:color w:val="353744"/>
          <w:rtl w:val="0"/>
        </w:rPr>
        <w:t xml:space="preserve">: HTML, CSS</w:t>
      </w:r>
    </w:p>
    <w:p w:rsidR="00000000" w:rsidDel="00000000" w:rsidP="00000000" w:rsidRDefault="00000000" w:rsidRPr="00000000" w14:paraId="00000007">
      <w:pPr>
        <w:spacing w:after="120" w:line="240" w:lineRule="auto"/>
        <w:rPr>
          <w:rFonts w:ascii="Arial" w:cs="Arial" w:eastAsia="Arial" w:hAnsi="Arial"/>
          <w:color w:val="353744"/>
        </w:rPr>
      </w:pPr>
      <w:r w:rsidDel="00000000" w:rsidR="00000000" w:rsidRPr="00000000">
        <w:rPr>
          <w:rFonts w:ascii="Arial" w:cs="Arial" w:eastAsia="Arial" w:hAnsi="Arial"/>
          <w:b w:val="1"/>
          <w:color w:val="353744"/>
          <w:rtl w:val="0"/>
        </w:rPr>
        <w:t xml:space="preserve">Database</w:t>
      </w:r>
      <w:r w:rsidDel="00000000" w:rsidR="00000000" w:rsidRPr="00000000">
        <w:rPr>
          <w:rFonts w:ascii="Arial" w:cs="Arial" w:eastAsia="Arial" w:hAnsi="Arial"/>
          <w:color w:val="353744"/>
          <w:rtl w:val="0"/>
        </w:rPr>
        <w:t xml:space="preserve">: Postgres, MySQL</w:t>
      </w:r>
    </w:p>
    <w:p w:rsidR="00000000" w:rsidDel="00000000" w:rsidP="00000000" w:rsidRDefault="00000000" w:rsidRPr="00000000" w14:paraId="00000008">
      <w:pPr>
        <w:spacing w:after="120" w:line="240" w:lineRule="auto"/>
        <w:rPr>
          <w:rFonts w:ascii="Arial" w:cs="Arial" w:eastAsia="Arial" w:hAnsi="Arial"/>
          <w:color w:val="353744"/>
        </w:rPr>
      </w:pPr>
      <w:r w:rsidDel="00000000" w:rsidR="00000000" w:rsidRPr="00000000">
        <w:rPr>
          <w:rFonts w:ascii="Arial" w:cs="Arial" w:eastAsia="Arial" w:hAnsi="Arial"/>
          <w:b w:val="1"/>
          <w:color w:val="353744"/>
          <w:rtl w:val="0"/>
        </w:rPr>
        <w:t xml:space="preserve">FrameWorks</w:t>
      </w:r>
      <w:r w:rsidDel="00000000" w:rsidR="00000000" w:rsidRPr="00000000">
        <w:rPr>
          <w:rFonts w:ascii="Arial" w:cs="Arial" w:eastAsia="Arial" w:hAnsi="Arial"/>
          <w:color w:val="353744"/>
          <w:rtl w:val="0"/>
        </w:rPr>
        <w:t xml:space="preserve">: Flask, Selenium, Django</w:t>
      </w:r>
    </w:p>
    <w:p w:rsidR="00000000" w:rsidDel="00000000" w:rsidP="00000000" w:rsidRDefault="00000000" w:rsidRPr="00000000" w14:paraId="00000009">
      <w:pPr>
        <w:spacing w:after="120" w:line="240" w:lineRule="auto"/>
        <w:rPr>
          <w:rFonts w:ascii="Arial" w:cs="Arial" w:eastAsia="Arial" w:hAnsi="Arial"/>
          <w:color w:val="353744"/>
        </w:rPr>
      </w:pPr>
      <w:r w:rsidDel="00000000" w:rsidR="00000000" w:rsidRPr="00000000">
        <w:rPr>
          <w:rFonts w:ascii="Arial" w:cs="Arial" w:eastAsia="Arial" w:hAnsi="Arial"/>
          <w:b w:val="1"/>
          <w:color w:val="353744"/>
          <w:rtl w:val="0"/>
        </w:rPr>
        <w:t xml:space="preserve">Tools</w:t>
      </w:r>
      <w:r w:rsidDel="00000000" w:rsidR="00000000" w:rsidRPr="00000000">
        <w:rPr>
          <w:rFonts w:ascii="Arial" w:cs="Arial" w:eastAsia="Arial" w:hAnsi="Arial"/>
          <w:color w:val="353744"/>
          <w:rtl w:val="0"/>
        </w:rPr>
        <w:t xml:space="preserve">: Unity 3d, Gitlab, Github, Gitbash, AWS</w:t>
      </w:r>
    </w:p>
    <w:p w:rsidR="00000000" w:rsidDel="00000000" w:rsidP="00000000" w:rsidRDefault="00000000" w:rsidRPr="00000000" w14:paraId="0000000A">
      <w:pPr>
        <w:spacing w:after="60" w:line="240" w:lineRule="auto"/>
        <w:rPr>
          <w:rFonts w:ascii="Arial" w:cs="Arial" w:eastAsia="Arial" w:hAnsi="Arial"/>
          <w:color w:val="3b3838"/>
          <w:sz w:val="20"/>
          <w:szCs w:val="20"/>
        </w:rPr>
      </w:pPr>
      <w:r w:rsidDel="00000000" w:rsidR="00000000" w:rsidRPr="00000000">
        <w:rPr>
          <w:rFonts w:ascii="Arial" w:cs="Arial" w:eastAsia="Arial" w:hAnsi="Arial"/>
          <w:color w:val="353744"/>
          <w:sz w:val="20"/>
          <w:szCs w:val="20"/>
          <w:rtl w:val="0"/>
        </w:rPr>
        <w:tab/>
        <w:tab/>
        <w:tab/>
        <w:tab/>
        <w:tab/>
        <w:tab/>
        <w:tab/>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color w:val="1e2fa1"/>
          <w:sz w:val="26"/>
          <w:szCs w:val="26"/>
        </w:rPr>
      </w:pPr>
      <w:r w:rsidDel="00000000" w:rsidR="00000000" w:rsidRPr="00000000">
        <w:rPr>
          <w:rFonts w:ascii="Arial" w:cs="Arial" w:eastAsia="Arial" w:hAnsi="Arial"/>
          <w:b w:val="1"/>
          <w:color w:val="1e2fa1"/>
          <w:sz w:val="26"/>
          <w:szCs w:val="26"/>
          <w:rtl w:val="0"/>
        </w:rPr>
        <w:t xml:space="preserve">Projects and Experience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120" w:line="240" w:lineRule="auto"/>
        <w:rPr>
          <w:rFonts w:ascii="Arial" w:cs="Arial" w:eastAsia="Arial" w:hAnsi="Arial"/>
          <w:b w:val="1"/>
          <w:color w:val="353744"/>
        </w:rPr>
      </w:pPr>
      <w:r w:rsidDel="00000000" w:rsidR="00000000" w:rsidRPr="00000000">
        <w:rPr>
          <w:rFonts w:ascii="Arial" w:cs="Arial" w:eastAsia="Arial" w:hAnsi="Arial"/>
          <w:b w:val="1"/>
          <w:color w:val="353744"/>
          <w:rtl w:val="0"/>
        </w:rPr>
        <w:t xml:space="preserve">EOP Tutoring Tracker - </w:t>
      </w:r>
      <w:hyperlink r:id="rId9">
        <w:r w:rsidDel="00000000" w:rsidR="00000000" w:rsidRPr="00000000">
          <w:rPr>
            <w:color w:val="1155cc"/>
            <w:u w:val="single"/>
            <w:rtl w:val="0"/>
          </w:rPr>
          <w:t xml:space="preserve">GitHub </w:t>
        </w:r>
      </w:hyperlink>
      <w:r w:rsidDel="00000000" w:rsidR="00000000" w:rsidRPr="00000000">
        <w:rPr>
          <w:rtl w:val="0"/>
        </w:rPr>
      </w:r>
    </w:p>
    <w:p w:rsidR="00000000" w:rsidDel="00000000" w:rsidP="00000000" w:rsidRDefault="00000000" w:rsidRPr="00000000" w14:paraId="0000000E">
      <w:pPr>
        <w:numPr>
          <w:ilvl w:val="0"/>
          <w:numId w:val="2"/>
        </w:numPr>
        <w:spacing w:after="0" w:afterAutospacing="0" w:line="240" w:lineRule="auto"/>
        <w:ind w:left="720" w:hanging="360"/>
        <w:rPr>
          <w:rFonts w:ascii="Arial" w:cs="Arial" w:eastAsia="Arial" w:hAnsi="Arial"/>
          <w:color w:val="353744"/>
        </w:rPr>
      </w:pPr>
      <w:r w:rsidDel="00000000" w:rsidR="00000000" w:rsidRPr="00000000">
        <w:rPr>
          <w:rFonts w:ascii="Arial" w:cs="Arial" w:eastAsia="Arial" w:hAnsi="Arial"/>
          <w:color w:val="353744"/>
          <w:rtl w:val="0"/>
        </w:rPr>
        <w:t xml:space="preserve">Built a </w:t>
      </w:r>
      <w:r w:rsidDel="00000000" w:rsidR="00000000" w:rsidRPr="00000000">
        <w:rPr>
          <w:rFonts w:ascii="Arial" w:cs="Arial" w:eastAsia="Arial" w:hAnsi="Arial"/>
          <w:b w:val="1"/>
          <w:color w:val="353744"/>
          <w:rtl w:val="0"/>
        </w:rPr>
        <w:t xml:space="preserve">Django </w:t>
      </w:r>
      <w:r w:rsidDel="00000000" w:rsidR="00000000" w:rsidRPr="00000000">
        <w:rPr>
          <w:rFonts w:ascii="Arial" w:cs="Arial" w:eastAsia="Arial" w:hAnsi="Arial"/>
          <w:color w:val="353744"/>
          <w:rtl w:val="0"/>
        </w:rPr>
        <w:t xml:space="preserve">application for NJIT’s EOP program to track student tutoring hours.</w:t>
      </w:r>
    </w:p>
    <w:p w:rsidR="00000000" w:rsidDel="00000000" w:rsidP="00000000" w:rsidRDefault="00000000" w:rsidRPr="00000000" w14:paraId="0000000F">
      <w:pPr>
        <w:numPr>
          <w:ilvl w:val="0"/>
          <w:numId w:val="2"/>
        </w:numPr>
        <w:spacing w:after="0" w:afterAutospacing="0" w:line="240" w:lineRule="auto"/>
        <w:ind w:left="720" w:hanging="360"/>
        <w:rPr>
          <w:rFonts w:ascii="Arial" w:cs="Arial" w:eastAsia="Arial" w:hAnsi="Arial"/>
          <w:color w:val="353744"/>
        </w:rPr>
      </w:pPr>
      <w:r w:rsidDel="00000000" w:rsidR="00000000" w:rsidRPr="00000000">
        <w:rPr>
          <w:rFonts w:ascii="Arial" w:cs="Arial" w:eastAsia="Arial" w:hAnsi="Arial"/>
          <w:color w:val="353744"/>
          <w:rtl w:val="0"/>
        </w:rPr>
        <w:t xml:space="preserve">Used </w:t>
      </w:r>
      <w:r w:rsidDel="00000000" w:rsidR="00000000" w:rsidRPr="00000000">
        <w:rPr>
          <w:rFonts w:ascii="Arial" w:cs="Arial" w:eastAsia="Arial" w:hAnsi="Arial"/>
          <w:b w:val="1"/>
          <w:color w:val="353744"/>
          <w:rtl w:val="0"/>
        </w:rPr>
        <w:t xml:space="preserve">PostgreSQL </w:t>
      </w:r>
      <w:r w:rsidDel="00000000" w:rsidR="00000000" w:rsidRPr="00000000">
        <w:rPr>
          <w:rFonts w:ascii="Arial" w:cs="Arial" w:eastAsia="Arial" w:hAnsi="Arial"/>
          <w:color w:val="353744"/>
          <w:rtl w:val="0"/>
        </w:rPr>
        <w:t xml:space="preserve">to store students' information and tutoring hours accumulated.</w:t>
      </w:r>
    </w:p>
    <w:p w:rsidR="00000000" w:rsidDel="00000000" w:rsidP="00000000" w:rsidRDefault="00000000" w:rsidRPr="00000000" w14:paraId="00000010">
      <w:pPr>
        <w:numPr>
          <w:ilvl w:val="0"/>
          <w:numId w:val="2"/>
        </w:numPr>
        <w:spacing w:after="0" w:afterAutospacing="0" w:line="240" w:lineRule="auto"/>
        <w:ind w:left="720" w:hanging="360"/>
        <w:rPr>
          <w:rFonts w:ascii="Arial" w:cs="Arial" w:eastAsia="Arial" w:hAnsi="Arial"/>
          <w:color w:val="353744"/>
          <w:u w:val="none"/>
        </w:rPr>
      </w:pPr>
      <w:r w:rsidDel="00000000" w:rsidR="00000000" w:rsidRPr="00000000">
        <w:rPr>
          <w:rFonts w:ascii="Arial" w:cs="Arial" w:eastAsia="Arial" w:hAnsi="Arial"/>
          <w:color w:val="353744"/>
          <w:rtl w:val="0"/>
        </w:rPr>
        <w:t xml:space="preserve">Used </w:t>
      </w:r>
      <w:r w:rsidDel="00000000" w:rsidR="00000000" w:rsidRPr="00000000">
        <w:rPr>
          <w:rFonts w:ascii="Arial" w:cs="Arial" w:eastAsia="Arial" w:hAnsi="Arial"/>
          <w:b w:val="1"/>
          <w:color w:val="353744"/>
          <w:rtl w:val="0"/>
        </w:rPr>
        <w:t xml:space="preserve">AWS </w:t>
      </w:r>
      <w:r w:rsidDel="00000000" w:rsidR="00000000" w:rsidRPr="00000000">
        <w:rPr>
          <w:rFonts w:ascii="Arial" w:cs="Arial" w:eastAsia="Arial" w:hAnsi="Arial"/>
          <w:color w:val="333333"/>
          <w:sz w:val="21"/>
          <w:szCs w:val="21"/>
          <w:rtl w:val="0"/>
        </w:rPr>
        <w:t xml:space="preserve">Relational Database Service</w:t>
      </w: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color w:val="353744"/>
          <w:rtl w:val="0"/>
        </w:rPr>
        <w:t xml:space="preserve">to host Postgres Database.</w:t>
      </w:r>
    </w:p>
    <w:p w:rsidR="00000000" w:rsidDel="00000000" w:rsidP="00000000" w:rsidRDefault="00000000" w:rsidRPr="00000000" w14:paraId="00000011">
      <w:pPr>
        <w:numPr>
          <w:ilvl w:val="0"/>
          <w:numId w:val="2"/>
        </w:numPr>
        <w:spacing w:after="0" w:afterAutospacing="0" w:line="240" w:lineRule="auto"/>
        <w:ind w:left="720" w:hanging="360"/>
        <w:rPr>
          <w:rFonts w:ascii="Arial" w:cs="Arial" w:eastAsia="Arial" w:hAnsi="Arial"/>
          <w:color w:val="353744"/>
          <w:u w:val="none"/>
        </w:rPr>
      </w:pPr>
      <w:r w:rsidDel="00000000" w:rsidR="00000000" w:rsidRPr="00000000">
        <w:rPr>
          <w:rFonts w:ascii="Arial" w:cs="Arial" w:eastAsia="Arial" w:hAnsi="Arial"/>
          <w:color w:val="353744"/>
          <w:rtl w:val="0"/>
        </w:rPr>
        <w:t xml:space="preserve">Used </w:t>
      </w:r>
      <w:r w:rsidDel="00000000" w:rsidR="00000000" w:rsidRPr="00000000">
        <w:rPr>
          <w:rFonts w:ascii="Arial" w:cs="Arial" w:eastAsia="Arial" w:hAnsi="Arial"/>
          <w:b w:val="1"/>
          <w:color w:val="353744"/>
          <w:rtl w:val="0"/>
        </w:rPr>
        <w:t xml:space="preserve">Htmx </w:t>
      </w:r>
      <w:r w:rsidDel="00000000" w:rsidR="00000000" w:rsidRPr="00000000">
        <w:rPr>
          <w:rFonts w:ascii="Arial" w:cs="Arial" w:eastAsia="Arial" w:hAnsi="Arial"/>
          <w:color w:val="353744"/>
          <w:rtl w:val="0"/>
        </w:rPr>
        <w:t xml:space="preserve">library to issue </w:t>
      </w:r>
      <w:r w:rsidDel="00000000" w:rsidR="00000000" w:rsidRPr="00000000">
        <w:rPr>
          <w:rFonts w:ascii="Arial" w:cs="Arial" w:eastAsia="Arial" w:hAnsi="Arial"/>
          <w:b w:val="1"/>
          <w:color w:val="353744"/>
          <w:rtl w:val="0"/>
        </w:rPr>
        <w:t xml:space="preserve">AJAX</w:t>
      </w:r>
      <w:r w:rsidDel="00000000" w:rsidR="00000000" w:rsidRPr="00000000">
        <w:rPr>
          <w:rFonts w:ascii="Arial" w:cs="Arial" w:eastAsia="Arial" w:hAnsi="Arial"/>
          <w:color w:val="353744"/>
          <w:rtl w:val="0"/>
        </w:rPr>
        <w:t xml:space="preserve"> requests directly and create dynamic functionalities.</w:t>
      </w:r>
    </w:p>
    <w:p w:rsidR="00000000" w:rsidDel="00000000" w:rsidP="00000000" w:rsidRDefault="00000000" w:rsidRPr="00000000" w14:paraId="00000012">
      <w:pPr>
        <w:numPr>
          <w:ilvl w:val="0"/>
          <w:numId w:val="2"/>
        </w:numPr>
        <w:spacing w:after="120" w:line="240" w:lineRule="auto"/>
        <w:ind w:left="720" w:hanging="360"/>
        <w:rPr>
          <w:rFonts w:ascii="Arial" w:cs="Arial" w:eastAsia="Arial" w:hAnsi="Arial"/>
          <w:color w:val="353744"/>
          <w:u w:val="none"/>
        </w:rPr>
      </w:pPr>
      <w:r w:rsidDel="00000000" w:rsidR="00000000" w:rsidRPr="00000000">
        <w:rPr>
          <w:rFonts w:ascii="Arial" w:cs="Arial" w:eastAsia="Arial" w:hAnsi="Arial"/>
          <w:color w:val="353744"/>
          <w:rtl w:val="0"/>
        </w:rPr>
        <w:t xml:space="preserve">Used </w:t>
      </w:r>
      <w:r w:rsidDel="00000000" w:rsidR="00000000" w:rsidRPr="00000000">
        <w:rPr>
          <w:rFonts w:ascii="Arial" w:cs="Arial" w:eastAsia="Arial" w:hAnsi="Arial"/>
          <w:b w:val="1"/>
          <w:color w:val="353744"/>
          <w:rtl w:val="0"/>
        </w:rPr>
        <w:t xml:space="preserve">Git </w:t>
      </w:r>
      <w:r w:rsidDel="00000000" w:rsidR="00000000" w:rsidRPr="00000000">
        <w:rPr>
          <w:rFonts w:ascii="Arial" w:cs="Arial" w:eastAsia="Arial" w:hAnsi="Arial"/>
          <w:color w:val="353744"/>
          <w:rtl w:val="0"/>
        </w:rPr>
        <w:t xml:space="preserve">to backup code.</w:t>
      </w:r>
    </w:p>
    <w:p w:rsidR="00000000" w:rsidDel="00000000" w:rsidP="00000000" w:rsidRDefault="00000000" w:rsidRPr="00000000" w14:paraId="00000013">
      <w:pPr>
        <w:spacing w:after="120" w:line="240" w:lineRule="auto"/>
        <w:ind w:left="0" w:firstLine="0"/>
        <w:rPr>
          <w:rFonts w:ascii="Arial" w:cs="Arial" w:eastAsia="Arial" w:hAnsi="Arial"/>
          <w:b w:val="1"/>
          <w:color w:val="353744"/>
        </w:rPr>
      </w:pPr>
      <w:r w:rsidDel="00000000" w:rsidR="00000000" w:rsidRPr="00000000">
        <w:rPr>
          <w:rFonts w:ascii="Roboto" w:cs="Roboto" w:eastAsia="Roboto" w:hAnsi="Roboto"/>
          <w:b w:val="1"/>
          <w:color w:val="353744"/>
          <w:sz w:val="24"/>
          <w:szCs w:val="24"/>
          <w:highlight w:val="white"/>
          <w:rtl w:val="0"/>
        </w:rPr>
        <w:t xml:space="preserve">VR/AR Applications Research Collaborator</w:t>
      </w:r>
      <w:r w:rsidDel="00000000" w:rsidR="00000000" w:rsidRPr="00000000">
        <w:rPr>
          <w:rFonts w:ascii="Arial" w:cs="Arial" w:eastAsia="Arial" w:hAnsi="Arial"/>
          <w:b w:val="1"/>
          <w:color w:val="353744"/>
          <w:rtl w:val="0"/>
        </w:rPr>
        <w:t xml:space="preserve"> - 3D Transformation Tool - </w:t>
      </w:r>
      <w:hyperlink r:id="rId10">
        <w:r w:rsidDel="00000000" w:rsidR="00000000" w:rsidRPr="00000000">
          <w:rPr>
            <w:color w:val="1155cc"/>
            <w:u w:val="single"/>
            <w:rtl w:val="0"/>
          </w:rPr>
          <w:t xml:space="preserve">GitHub </w:t>
        </w:r>
      </w:hyperlink>
      <w:r w:rsidDel="00000000" w:rsidR="00000000" w:rsidRPr="00000000">
        <w:rPr>
          <w:rtl w:val="0"/>
        </w:rPr>
      </w:r>
    </w:p>
    <w:p w:rsidR="00000000" w:rsidDel="00000000" w:rsidP="00000000" w:rsidRDefault="00000000" w:rsidRPr="00000000" w14:paraId="00000014">
      <w:pPr>
        <w:numPr>
          <w:ilvl w:val="0"/>
          <w:numId w:val="1"/>
        </w:numPr>
        <w:spacing w:after="0" w:afterAutospacing="0" w:line="240" w:lineRule="auto"/>
        <w:ind w:left="720" w:hanging="360"/>
        <w:rPr>
          <w:rFonts w:ascii="Arial" w:cs="Arial" w:eastAsia="Arial" w:hAnsi="Arial"/>
          <w:color w:val="353744"/>
        </w:rPr>
      </w:pPr>
      <w:r w:rsidDel="00000000" w:rsidR="00000000" w:rsidRPr="00000000">
        <w:rPr>
          <w:rFonts w:ascii="Roboto" w:cs="Roboto" w:eastAsia="Roboto" w:hAnsi="Roboto"/>
          <w:color w:val="353744"/>
          <w:sz w:val="21"/>
          <w:szCs w:val="21"/>
          <w:highlight w:val="white"/>
          <w:rtl w:val="0"/>
        </w:rPr>
        <w:t xml:space="preserve">Gained experience in </w:t>
      </w:r>
      <w:r w:rsidDel="00000000" w:rsidR="00000000" w:rsidRPr="00000000">
        <w:rPr>
          <w:rFonts w:ascii="Roboto" w:cs="Roboto" w:eastAsia="Roboto" w:hAnsi="Roboto"/>
          <w:b w:val="1"/>
          <w:color w:val="353744"/>
          <w:sz w:val="21"/>
          <w:szCs w:val="21"/>
          <w:highlight w:val="white"/>
          <w:rtl w:val="0"/>
        </w:rPr>
        <w:t xml:space="preserve">HCI</w:t>
      </w:r>
      <w:r w:rsidDel="00000000" w:rsidR="00000000" w:rsidRPr="00000000">
        <w:rPr>
          <w:rFonts w:ascii="Roboto" w:cs="Roboto" w:eastAsia="Roboto" w:hAnsi="Roboto"/>
          <w:color w:val="353744"/>
          <w:sz w:val="21"/>
          <w:szCs w:val="21"/>
          <w:highlight w:val="white"/>
          <w:rtl w:val="0"/>
        </w:rPr>
        <w:t xml:space="preserve">, </w:t>
      </w:r>
      <w:r w:rsidDel="00000000" w:rsidR="00000000" w:rsidRPr="00000000">
        <w:rPr>
          <w:rFonts w:ascii="Roboto" w:cs="Roboto" w:eastAsia="Roboto" w:hAnsi="Roboto"/>
          <w:b w:val="1"/>
          <w:color w:val="353744"/>
          <w:sz w:val="21"/>
          <w:szCs w:val="21"/>
          <w:highlight w:val="white"/>
          <w:rtl w:val="0"/>
        </w:rPr>
        <w:t xml:space="preserve">VR</w:t>
      </w:r>
      <w:r w:rsidDel="00000000" w:rsidR="00000000" w:rsidRPr="00000000">
        <w:rPr>
          <w:rFonts w:ascii="Roboto" w:cs="Roboto" w:eastAsia="Roboto" w:hAnsi="Roboto"/>
          <w:color w:val="353744"/>
          <w:sz w:val="21"/>
          <w:szCs w:val="21"/>
          <w:highlight w:val="white"/>
          <w:rtl w:val="0"/>
        </w:rPr>
        <w:t xml:space="preserve">, and </w:t>
      </w:r>
      <w:r w:rsidDel="00000000" w:rsidR="00000000" w:rsidRPr="00000000">
        <w:rPr>
          <w:rFonts w:ascii="Roboto" w:cs="Roboto" w:eastAsia="Roboto" w:hAnsi="Roboto"/>
          <w:b w:val="1"/>
          <w:color w:val="353744"/>
          <w:sz w:val="21"/>
          <w:szCs w:val="21"/>
          <w:highlight w:val="white"/>
          <w:rtl w:val="0"/>
        </w:rPr>
        <w:t xml:space="preserve">Unity </w:t>
      </w:r>
      <w:r w:rsidDel="00000000" w:rsidR="00000000" w:rsidRPr="00000000">
        <w:rPr>
          <w:rFonts w:ascii="Roboto" w:cs="Roboto" w:eastAsia="Roboto" w:hAnsi="Roboto"/>
          <w:color w:val="353744"/>
          <w:sz w:val="21"/>
          <w:szCs w:val="21"/>
          <w:highlight w:val="white"/>
          <w:rtl w:val="0"/>
        </w:rPr>
        <w:t xml:space="preserve">development.</w:t>
      </w:r>
    </w:p>
    <w:p w:rsidR="00000000" w:rsidDel="00000000" w:rsidP="00000000" w:rsidRDefault="00000000" w:rsidRPr="00000000" w14:paraId="00000015">
      <w:pPr>
        <w:numPr>
          <w:ilvl w:val="0"/>
          <w:numId w:val="1"/>
        </w:numPr>
        <w:spacing w:after="0" w:afterAutospacing="0" w:line="240" w:lineRule="auto"/>
        <w:ind w:left="720" w:hanging="360"/>
        <w:rPr>
          <w:rFonts w:ascii="Roboto" w:cs="Roboto" w:eastAsia="Roboto" w:hAnsi="Roboto"/>
          <w:color w:val="353744"/>
          <w:sz w:val="21"/>
          <w:szCs w:val="21"/>
          <w:highlight w:val="white"/>
          <w:u w:val="none"/>
        </w:rPr>
      </w:pPr>
      <w:r w:rsidDel="00000000" w:rsidR="00000000" w:rsidRPr="00000000">
        <w:rPr>
          <w:rFonts w:ascii="Roboto" w:cs="Roboto" w:eastAsia="Roboto" w:hAnsi="Roboto"/>
          <w:color w:val="353744"/>
          <w:sz w:val="21"/>
          <w:szCs w:val="21"/>
          <w:highlight w:val="white"/>
          <w:rtl w:val="0"/>
        </w:rPr>
        <w:t xml:space="preserve">Worked in a team of two to develop a 3D transformation application.</w:t>
      </w:r>
    </w:p>
    <w:p w:rsidR="00000000" w:rsidDel="00000000" w:rsidP="00000000" w:rsidRDefault="00000000" w:rsidRPr="00000000" w14:paraId="00000016">
      <w:pPr>
        <w:numPr>
          <w:ilvl w:val="0"/>
          <w:numId w:val="1"/>
        </w:numPr>
        <w:spacing w:after="0" w:afterAutospacing="0" w:line="240" w:lineRule="auto"/>
        <w:ind w:left="720" w:hanging="360"/>
        <w:rPr>
          <w:rFonts w:ascii="Roboto" w:cs="Roboto" w:eastAsia="Roboto" w:hAnsi="Roboto"/>
          <w:color w:val="353744"/>
          <w:sz w:val="21"/>
          <w:szCs w:val="21"/>
          <w:highlight w:val="white"/>
          <w:u w:val="none"/>
        </w:rPr>
      </w:pPr>
      <w:r w:rsidDel="00000000" w:rsidR="00000000" w:rsidRPr="00000000">
        <w:rPr>
          <w:rFonts w:ascii="Roboto" w:cs="Roboto" w:eastAsia="Roboto" w:hAnsi="Roboto"/>
          <w:color w:val="353744"/>
          <w:sz w:val="21"/>
          <w:szCs w:val="21"/>
          <w:highlight w:val="white"/>
          <w:rtl w:val="0"/>
        </w:rPr>
        <w:t xml:space="preserve">Used </w:t>
      </w:r>
      <w:r w:rsidDel="00000000" w:rsidR="00000000" w:rsidRPr="00000000">
        <w:rPr>
          <w:rFonts w:ascii="Roboto" w:cs="Roboto" w:eastAsia="Roboto" w:hAnsi="Roboto"/>
          <w:b w:val="1"/>
          <w:color w:val="353744"/>
          <w:sz w:val="21"/>
          <w:szCs w:val="21"/>
          <w:highlight w:val="white"/>
          <w:rtl w:val="0"/>
        </w:rPr>
        <w:t xml:space="preserve">Unity UI Toolkit</w:t>
      </w:r>
      <w:r w:rsidDel="00000000" w:rsidR="00000000" w:rsidRPr="00000000">
        <w:rPr>
          <w:rFonts w:ascii="Roboto" w:cs="Roboto" w:eastAsia="Roboto" w:hAnsi="Roboto"/>
          <w:color w:val="353744"/>
          <w:sz w:val="21"/>
          <w:szCs w:val="21"/>
          <w:highlight w:val="white"/>
          <w:rtl w:val="0"/>
        </w:rPr>
        <w:t xml:space="preserve"> to build user Interface. </w:t>
      </w:r>
    </w:p>
    <w:p w:rsidR="00000000" w:rsidDel="00000000" w:rsidP="00000000" w:rsidRDefault="00000000" w:rsidRPr="00000000" w14:paraId="00000017">
      <w:pPr>
        <w:numPr>
          <w:ilvl w:val="0"/>
          <w:numId w:val="1"/>
        </w:numPr>
        <w:spacing w:after="0" w:afterAutospacing="0" w:line="240" w:lineRule="auto"/>
        <w:ind w:left="720" w:hanging="360"/>
        <w:rPr>
          <w:rFonts w:ascii="Roboto" w:cs="Roboto" w:eastAsia="Roboto" w:hAnsi="Roboto"/>
          <w:color w:val="353744"/>
          <w:sz w:val="21"/>
          <w:szCs w:val="21"/>
          <w:highlight w:val="white"/>
          <w:u w:val="none"/>
        </w:rPr>
      </w:pPr>
      <w:r w:rsidDel="00000000" w:rsidR="00000000" w:rsidRPr="00000000">
        <w:rPr>
          <w:rFonts w:ascii="Roboto" w:cs="Roboto" w:eastAsia="Roboto" w:hAnsi="Roboto"/>
          <w:color w:val="353744"/>
          <w:sz w:val="21"/>
          <w:szCs w:val="21"/>
          <w:highlight w:val="white"/>
          <w:rtl w:val="0"/>
        </w:rPr>
        <w:t xml:space="preserve">Used</w:t>
      </w:r>
      <w:r w:rsidDel="00000000" w:rsidR="00000000" w:rsidRPr="00000000">
        <w:rPr>
          <w:rFonts w:ascii="Roboto" w:cs="Roboto" w:eastAsia="Roboto" w:hAnsi="Roboto"/>
          <w:b w:val="1"/>
          <w:color w:val="353744"/>
          <w:sz w:val="21"/>
          <w:szCs w:val="21"/>
          <w:highlight w:val="white"/>
          <w:rtl w:val="0"/>
        </w:rPr>
        <w:t xml:space="preserve"> C#</w:t>
      </w:r>
      <w:r w:rsidDel="00000000" w:rsidR="00000000" w:rsidRPr="00000000">
        <w:rPr>
          <w:rFonts w:ascii="Roboto" w:cs="Roboto" w:eastAsia="Roboto" w:hAnsi="Roboto"/>
          <w:color w:val="353744"/>
          <w:sz w:val="21"/>
          <w:szCs w:val="21"/>
          <w:highlight w:val="white"/>
          <w:rtl w:val="0"/>
        </w:rPr>
        <w:t xml:space="preserve"> to add functionality to UI elements.</w:t>
      </w:r>
    </w:p>
    <w:p w:rsidR="00000000" w:rsidDel="00000000" w:rsidP="00000000" w:rsidRDefault="00000000" w:rsidRPr="00000000" w14:paraId="00000018">
      <w:pPr>
        <w:numPr>
          <w:ilvl w:val="0"/>
          <w:numId w:val="1"/>
        </w:numPr>
        <w:spacing w:after="120" w:line="240" w:lineRule="auto"/>
        <w:ind w:left="720" w:hanging="360"/>
        <w:rPr>
          <w:rFonts w:ascii="Roboto" w:cs="Roboto" w:eastAsia="Roboto" w:hAnsi="Roboto"/>
          <w:color w:val="353744"/>
          <w:sz w:val="21"/>
          <w:szCs w:val="21"/>
          <w:highlight w:val="white"/>
          <w:u w:val="none"/>
        </w:rPr>
      </w:pPr>
      <w:r w:rsidDel="00000000" w:rsidR="00000000" w:rsidRPr="00000000">
        <w:rPr>
          <w:rFonts w:ascii="Roboto" w:cs="Roboto" w:eastAsia="Roboto" w:hAnsi="Roboto"/>
          <w:color w:val="353744"/>
          <w:sz w:val="21"/>
          <w:szCs w:val="21"/>
          <w:highlight w:val="white"/>
          <w:rtl w:val="0"/>
        </w:rPr>
        <w:t xml:space="preserve">This application enables users to edit and view in real-time desired translational and rotational motions of an object. The user Interface included rotational and translational utilities that can be added or dragged to the workspace. User Interface also features Input fields that collect user Inputs required for calculations.</w:t>
      </w:r>
      <w:r w:rsidDel="00000000" w:rsidR="00000000" w:rsidRPr="00000000">
        <w:rPr>
          <w:rtl w:val="0"/>
        </w:rPr>
      </w:r>
    </w:p>
    <w:p w:rsidR="00000000" w:rsidDel="00000000" w:rsidP="00000000" w:rsidRDefault="00000000" w:rsidRPr="00000000" w14:paraId="00000019">
      <w:pPr>
        <w:spacing w:after="120" w:line="240" w:lineRule="auto"/>
        <w:rPr/>
      </w:pPr>
      <w:r w:rsidDel="00000000" w:rsidR="00000000" w:rsidRPr="00000000">
        <w:rPr>
          <w:rFonts w:ascii="Arial" w:cs="Arial" w:eastAsia="Arial" w:hAnsi="Arial"/>
          <w:b w:val="1"/>
          <w:color w:val="353744"/>
          <w:rtl w:val="0"/>
        </w:rPr>
        <w:t xml:space="preserve">Python Recruiter Tool</w:t>
      </w:r>
      <w:r w:rsidDel="00000000" w:rsidR="00000000" w:rsidRPr="00000000">
        <w:rPr>
          <w:rFonts w:ascii="Arial" w:cs="Arial" w:eastAsia="Arial" w:hAnsi="Arial"/>
          <w:color w:val="353744"/>
          <w:sz w:val="20"/>
          <w:szCs w:val="20"/>
          <w:rtl w:val="0"/>
        </w:rPr>
        <w:t xml:space="preserve">–</w:t>
      </w:r>
      <w:r w:rsidDel="00000000" w:rsidR="00000000" w:rsidRPr="00000000">
        <w:rPr>
          <w:rtl w:val="0"/>
        </w:rPr>
        <w:t xml:space="preserve"> </w:t>
      </w:r>
      <w:hyperlink r:id="rId11">
        <w:r w:rsidDel="00000000" w:rsidR="00000000" w:rsidRPr="00000000">
          <w:rPr>
            <w:color w:val="1155cc"/>
            <w:u w:val="single"/>
            <w:rtl w:val="0"/>
          </w:rPr>
          <w:t xml:space="preserve">GitHub </w:t>
        </w:r>
      </w:hyperlink>
      <w:r w:rsidDel="00000000" w:rsidR="00000000" w:rsidRPr="00000000">
        <w:rPr>
          <w:rtl w:val="0"/>
        </w:rPr>
        <w:tab/>
        <w:tab/>
        <w:tab/>
        <w:tab/>
        <w:tab/>
        <w:tab/>
        <w:tab/>
        <w:t xml:space="preserve">                                      </w:t>
      </w:r>
      <w:r w:rsidDel="00000000" w:rsidR="00000000" w:rsidRPr="00000000">
        <w:rPr>
          <w:rtl w:val="0"/>
        </w:rPr>
      </w:r>
    </w:p>
    <w:p w:rsidR="00000000" w:rsidDel="00000000" w:rsidP="00000000" w:rsidRDefault="00000000" w:rsidRPr="00000000" w14:paraId="0000001A">
      <w:pPr>
        <w:numPr>
          <w:ilvl w:val="0"/>
          <w:numId w:val="3"/>
        </w:numPr>
        <w:tabs>
          <w:tab w:val="right" w:pos="9214"/>
        </w:tabs>
        <w:spacing w:after="100" w:lineRule="auto"/>
        <w:ind w:left="720" w:hanging="360"/>
        <w:rPr>
          <w:rFonts w:ascii="Arial" w:cs="Arial" w:eastAsia="Arial" w:hAnsi="Arial"/>
          <w:color w:val="3b3838"/>
        </w:rPr>
      </w:pPr>
      <w:r w:rsidDel="00000000" w:rsidR="00000000" w:rsidRPr="00000000">
        <w:rPr>
          <w:rFonts w:ascii="Arial" w:cs="Arial" w:eastAsia="Arial" w:hAnsi="Arial"/>
          <w:color w:val="3b3838"/>
          <w:sz w:val="20"/>
          <w:szCs w:val="20"/>
          <w:rtl w:val="0"/>
        </w:rPr>
        <w:t xml:space="preserve">Designed a data extraction web application using the </w:t>
      </w:r>
      <w:r w:rsidDel="00000000" w:rsidR="00000000" w:rsidRPr="00000000">
        <w:rPr>
          <w:rFonts w:ascii="Arial" w:cs="Arial" w:eastAsia="Arial" w:hAnsi="Arial"/>
          <w:b w:val="1"/>
          <w:color w:val="3b3838"/>
          <w:sz w:val="20"/>
          <w:szCs w:val="20"/>
          <w:rtl w:val="0"/>
        </w:rPr>
        <w:t xml:space="preserve">Flask </w:t>
      </w:r>
      <w:r w:rsidDel="00000000" w:rsidR="00000000" w:rsidRPr="00000000">
        <w:rPr>
          <w:rFonts w:ascii="Arial" w:cs="Arial" w:eastAsia="Arial" w:hAnsi="Arial"/>
          <w:color w:val="3b3838"/>
          <w:sz w:val="20"/>
          <w:szCs w:val="20"/>
          <w:rtl w:val="0"/>
        </w:rPr>
        <w:t xml:space="preserve">framework.</w:t>
      </w:r>
      <w:r w:rsidDel="00000000" w:rsidR="00000000" w:rsidRPr="00000000">
        <w:rPr>
          <w:rtl w:val="0"/>
        </w:rPr>
      </w:r>
    </w:p>
    <w:p w:rsidR="00000000" w:rsidDel="00000000" w:rsidP="00000000" w:rsidRDefault="00000000" w:rsidRPr="00000000" w14:paraId="0000001B">
      <w:pPr>
        <w:numPr>
          <w:ilvl w:val="0"/>
          <w:numId w:val="3"/>
        </w:numPr>
        <w:tabs>
          <w:tab w:val="right" w:pos="9214"/>
        </w:tabs>
        <w:spacing w:after="100" w:lineRule="auto"/>
        <w:ind w:left="720" w:hanging="360"/>
        <w:rPr>
          <w:rFonts w:ascii="Arial" w:cs="Arial" w:eastAsia="Arial" w:hAnsi="Arial"/>
          <w:color w:val="3b3838"/>
        </w:rPr>
      </w:pPr>
      <w:r w:rsidDel="00000000" w:rsidR="00000000" w:rsidRPr="00000000">
        <w:rPr>
          <w:rFonts w:ascii="Arial" w:cs="Arial" w:eastAsia="Arial" w:hAnsi="Arial"/>
          <w:color w:val="3b3838"/>
          <w:sz w:val="20"/>
          <w:szCs w:val="20"/>
          <w:rtl w:val="0"/>
        </w:rPr>
        <w:t xml:space="preserve">Used </w:t>
      </w:r>
      <w:r w:rsidDel="00000000" w:rsidR="00000000" w:rsidRPr="00000000">
        <w:rPr>
          <w:rFonts w:ascii="Arial" w:cs="Arial" w:eastAsia="Arial" w:hAnsi="Arial"/>
          <w:b w:val="1"/>
          <w:color w:val="353744"/>
          <w:sz w:val="20"/>
          <w:szCs w:val="20"/>
          <w:rtl w:val="0"/>
        </w:rPr>
        <w:t xml:space="preserve">Selenium </w:t>
      </w:r>
      <w:r w:rsidDel="00000000" w:rsidR="00000000" w:rsidRPr="00000000">
        <w:rPr>
          <w:rFonts w:ascii="Arial" w:cs="Arial" w:eastAsia="Arial" w:hAnsi="Arial"/>
          <w:color w:val="353744"/>
          <w:sz w:val="20"/>
          <w:szCs w:val="20"/>
          <w:rtl w:val="0"/>
        </w:rPr>
        <w:t xml:space="preserve">python package to automate browser in gathering data.</w:t>
      </w:r>
    </w:p>
    <w:p w:rsidR="00000000" w:rsidDel="00000000" w:rsidP="00000000" w:rsidRDefault="00000000" w:rsidRPr="00000000" w14:paraId="0000001C">
      <w:pPr>
        <w:numPr>
          <w:ilvl w:val="0"/>
          <w:numId w:val="3"/>
        </w:numPr>
        <w:tabs>
          <w:tab w:val="right" w:pos="9214"/>
        </w:tabs>
        <w:spacing w:after="100" w:lineRule="auto"/>
        <w:ind w:left="720" w:hanging="360"/>
        <w:rPr>
          <w:rFonts w:ascii="Arial" w:cs="Arial" w:eastAsia="Arial" w:hAnsi="Arial"/>
          <w:color w:val="353744"/>
          <w:sz w:val="20"/>
          <w:szCs w:val="20"/>
          <w:u w:val="none"/>
        </w:rPr>
      </w:pPr>
      <w:r w:rsidDel="00000000" w:rsidR="00000000" w:rsidRPr="00000000">
        <w:rPr>
          <w:rFonts w:ascii="Arial" w:cs="Arial" w:eastAsia="Arial" w:hAnsi="Arial"/>
          <w:color w:val="353744"/>
          <w:sz w:val="20"/>
          <w:szCs w:val="20"/>
          <w:rtl w:val="0"/>
        </w:rPr>
        <w:t xml:space="preserve">Used </w:t>
      </w:r>
      <w:r w:rsidDel="00000000" w:rsidR="00000000" w:rsidRPr="00000000">
        <w:rPr>
          <w:rFonts w:ascii="Arial" w:cs="Arial" w:eastAsia="Arial" w:hAnsi="Arial"/>
          <w:b w:val="1"/>
          <w:color w:val="353744"/>
          <w:sz w:val="20"/>
          <w:szCs w:val="20"/>
          <w:rtl w:val="0"/>
        </w:rPr>
        <w:t xml:space="preserve">Pygsheets </w:t>
      </w:r>
      <w:r w:rsidDel="00000000" w:rsidR="00000000" w:rsidRPr="00000000">
        <w:rPr>
          <w:rFonts w:ascii="Arial" w:cs="Arial" w:eastAsia="Arial" w:hAnsi="Arial"/>
          <w:color w:val="353744"/>
          <w:sz w:val="20"/>
          <w:szCs w:val="20"/>
          <w:rtl w:val="0"/>
        </w:rPr>
        <w:t xml:space="preserve">in conjunction with </w:t>
      </w:r>
      <w:r w:rsidDel="00000000" w:rsidR="00000000" w:rsidRPr="00000000">
        <w:rPr>
          <w:rFonts w:ascii="Arial" w:cs="Arial" w:eastAsia="Arial" w:hAnsi="Arial"/>
          <w:b w:val="1"/>
          <w:color w:val="353744"/>
          <w:sz w:val="20"/>
          <w:szCs w:val="20"/>
          <w:rtl w:val="0"/>
        </w:rPr>
        <w:t xml:space="preserve">Google </w:t>
      </w:r>
      <w:r w:rsidDel="00000000" w:rsidR="00000000" w:rsidRPr="00000000">
        <w:rPr>
          <w:rFonts w:ascii="Arial" w:cs="Arial" w:eastAsia="Arial" w:hAnsi="Arial"/>
          <w:color w:val="353744"/>
          <w:sz w:val="20"/>
          <w:szCs w:val="20"/>
          <w:rtl w:val="0"/>
        </w:rPr>
        <w:t xml:space="preserve">sheets API to access and automate the sorting of data collected.</w:t>
      </w:r>
    </w:p>
    <w:p w:rsidR="00000000" w:rsidDel="00000000" w:rsidP="00000000" w:rsidRDefault="00000000" w:rsidRPr="00000000" w14:paraId="0000001D">
      <w:pPr>
        <w:numPr>
          <w:ilvl w:val="0"/>
          <w:numId w:val="3"/>
        </w:numPr>
        <w:tabs>
          <w:tab w:val="right" w:pos="9214"/>
        </w:tabs>
        <w:spacing w:after="100" w:lineRule="auto"/>
        <w:ind w:left="720" w:hanging="360"/>
        <w:rPr>
          <w:rFonts w:ascii="Arial" w:cs="Arial" w:eastAsia="Arial" w:hAnsi="Arial"/>
          <w:color w:val="353744"/>
          <w:sz w:val="20"/>
          <w:szCs w:val="20"/>
          <w:u w:val="none"/>
        </w:rPr>
      </w:pPr>
      <w:r w:rsidDel="00000000" w:rsidR="00000000" w:rsidRPr="00000000">
        <w:rPr>
          <w:rFonts w:ascii="Arial" w:cs="Arial" w:eastAsia="Arial" w:hAnsi="Arial"/>
          <w:color w:val="353744"/>
          <w:sz w:val="20"/>
          <w:szCs w:val="20"/>
          <w:rtl w:val="0"/>
        </w:rPr>
        <w:t xml:space="preserve">Used </w:t>
      </w:r>
      <w:r w:rsidDel="00000000" w:rsidR="00000000" w:rsidRPr="00000000">
        <w:rPr>
          <w:rFonts w:ascii="Arial" w:cs="Arial" w:eastAsia="Arial" w:hAnsi="Arial"/>
          <w:b w:val="1"/>
          <w:color w:val="353744"/>
          <w:sz w:val="20"/>
          <w:szCs w:val="20"/>
          <w:rtl w:val="0"/>
        </w:rPr>
        <w:t xml:space="preserve">Google’s </w:t>
      </w:r>
      <w:r w:rsidDel="00000000" w:rsidR="00000000" w:rsidRPr="00000000">
        <w:rPr>
          <w:rFonts w:ascii="Arial" w:cs="Arial" w:eastAsia="Arial" w:hAnsi="Arial"/>
          <w:color w:val="353744"/>
          <w:sz w:val="20"/>
          <w:szCs w:val="20"/>
          <w:rtl w:val="0"/>
        </w:rPr>
        <w:t xml:space="preserve">advanced search and operators to refine searches.</w:t>
      </w:r>
    </w:p>
    <w:p w:rsidR="00000000" w:rsidDel="00000000" w:rsidP="00000000" w:rsidRDefault="00000000" w:rsidRPr="00000000" w14:paraId="0000001E">
      <w:pPr>
        <w:numPr>
          <w:ilvl w:val="0"/>
          <w:numId w:val="3"/>
        </w:numPr>
        <w:tabs>
          <w:tab w:val="right" w:pos="9214"/>
        </w:tabs>
        <w:spacing w:after="100" w:lineRule="auto"/>
        <w:ind w:left="720" w:hanging="360"/>
        <w:rPr>
          <w:rFonts w:ascii="Arial" w:cs="Arial" w:eastAsia="Arial" w:hAnsi="Arial"/>
          <w:color w:val="353744"/>
          <w:sz w:val="20"/>
          <w:szCs w:val="20"/>
          <w:u w:val="none"/>
        </w:rPr>
      </w:pPr>
      <w:r w:rsidDel="00000000" w:rsidR="00000000" w:rsidRPr="00000000">
        <w:rPr>
          <w:rFonts w:ascii="Arial" w:cs="Arial" w:eastAsia="Arial" w:hAnsi="Arial"/>
          <w:color w:val="353744"/>
          <w:sz w:val="20"/>
          <w:szCs w:val="20"/>
          <w:rtl w:val="0"/>
        </w:rPr>
        <w:t xml:space="preserve">This tool allows individuals to find prospects and potential business partners or employees based on different interests and keywords listed in their social media biography or previous posts. After finding prospects that meet the criteria the tool proceeds to collect and filter valid emails and usernames, then stores them in a Spreadsheet with the help of the Google API.</w:t>
      </w:r>
    </w:p>
    <w:p w:rsidR="00000000" w:rsidDel="00000000" w:rsidP="00000000" w:rsidRDefault="00000000" w:rsidRPr="00000000" w14:paraId="0000001F">
      <w:pPr>
        <w:spacing w:after="120" w:line="240" w:lineRule="auto"/>
        <w:rPr>
          <w:rFonts w:ascii="Arial" w:cs="Arial" w:eastAsia="Arial" w:hAnsi="Arial"/>
          <w:color w:val="353744"/>
          <w:sz w:val="20"/>
          <w:szCs w:val="20"/>
        </w:rPr>
      </w:pPr>
      <w:r w:rsidDel="00000000" w:rsidR="00000000" w:rsidRPr="00000000">
        <w:rPr>
          <w:rFonts w:ascii="Arial" w:cs="Arial" w:eastAsia="Arial" w:hAnsi="Arial"/>
          <w:b w:val="1"/>
          <w:color w:val="353744"/>
          <w:rtl w:val="0"/>
        </w:rPr>
        <w:t xml:space="preserve">Youtube-Cash Therapy </w:t>
      </w:r>
      <w:r w:rsidDel="00000000" w:rsidR="00000000" w:rsidRPr="00000000">
        <w:rPr>
          <w:rtl w:val="0"/>
        </w:rPr>
        <w:tab/>
        <w:tab/>
        <w:tab/>
        <w:tab/>
        <w:tab/>
        <w:tab/>
        <w:t xml:space="preserve">            </w:t>
        <w:tab/>
        <w:tab/>
        <w:t xml:space="preserve">          </w:t>
      </w:r>
      <w:r w:rsidDel="00000000" w:rsidR="00000000" w:rsidRPr="00000000">
        <w:rPr>
          <w:rtl w:val="0"/>
        </w:rPr>
      </w:r>
    </w:p>
    <w:p w:rsidR="00000000" w:rsidDel="00000000" w:rsidP="00000000" w:rsidRDefault="00000000" w:rsidRPr="00000000" w14:paraId="00000020">
      <w:pPr>
        <w:numPr>
          <w:ilvl w:val="0"/>
          <w:numId w:val="3"/>
        </w:numPr>
        <w:tabs>
          <w:tab w:val="right" w:pos="9214"/>
        </w:tabs>
        <w:spacing w:after="100" w:lineRule="auto"/>
        <w:ind w:left="720" w:hanging="360"/>
        <w:rPr>
          <w:rFonts w:ascii="Arial" w:cs="Arial" w:eastAsia="Arial" w:hAnsi="Arial"/>
          <w:color w:val="3b3838"/>
        </w:rPr>
      </w:pPr>
      <w:r w:rsidDel="00000000" w:rsidR="00000000" w:rsidRPr="00000000">
        <w:rPr>
          <w:rFonts w:ascii="Arial" w:cs="Arial" w:eastAsia="Arial" w:hAnsi="Arial"/>
          <w:color w:val="3b3838"/>
          <w:sz w:val="20"/>
          <w:szCs w:val="20"/>
          <w:rtl w:val="0"/>
        </w:rPr>
        <w:t xml:space="preserve">Produced, scripted, and edited audience-appropriate videos based on </w:t>
      </w:r>
      <w:r w:rsidDel="00000000" w:rsidR="00000000" w:rsidRPr="00000000">
        <w:rPr>
          <w:rFonts w:ascii="Arial" w:cs="Arial" w:eastAsia="Arial" w:hAnsi="Arial"/>
          <w:b w:val="1"/>
          <w:color w:val="3b3838"/>
          <w:sz w:val="20"/>
          <w:szCs w:val="20"/>
          <w:rtl w:val="0"/>
        </w:rPr>
        <w:t xml:space="preserve">financial </w:t>
      </w:r>
      <w:r w:rsidDel="00000000" w:rsidR="00000000" w:rsidRPr="00000000">
        <w:rPr>
          <w:rFonts w:ascii="Arial" w:cs="Arial" w:eastAsia="Arial" w:hAnsi="Arial"/>
          <w:color w:val="3b3838"/>
          <w:sz w:val="20"/>
          <w:szCs w:val="20"/>
          <w:rtl w:val="0"/>
        </w:rPr>
        <w:t xml:space="preserve">technologies and applications.</w:t>
      </w:r>
    </w:p>
    <w:p w:rsidR="00000000" w:rsidDel="00000000" w:rsidP="00000000" w:rsidRDefault="00000000" w:rsidRPr="00000000" w14:paraId="00000021">
      <w:pPr>
        <w:numPr>
          <w:ilvl w:val="0"/>
          <w:numId w:val="3"/>
        </w:numPr>
        <w:tabs>
          <w:tab w:val="right" w:pos="9214"/>
        </w:tabs>
        <w:spacing w:after="100" w:lineRule="auto"/>
        <w:ind w:left="720" w:hanging="360"/>
        <w:rPr>
          <w:rFonts w:ascii="Arial" w:cs="Arial" w:eastAsia="Arial" w:hAnsi="Arial"/>
          <w:color w:val="3b3838"/>
        </w:rPr>
      </w:pPr>
      <w:r w:rsidDel="00000000" w:rsidR="00000000" w:rsidRPr="00000000">
        <w:rPr>
          <w:rFonts w:ascii="Arial" w:cs="Arial" w:eastAsia="Arial" w:hAnsi="Arial"/>
          <w:color w:val="3b3838"/>
          <w:sz w:val="20"/>
          <w:szCs w:val="20"/>
          <w:rtl w:val="0"/>
        </w:rPr>
        <w:t xml:space="preserve">Built strong </w:t>
      </w:r>
      <w:r w:rsidDel="00000000" w:rsidR="00000000" w:rsidRPr="00000000">
        <w:rPr>
          <w:rFonts w:ascii="Arial" w:cs="Arial" w:eastAsia="Arial" w:hAnsi="Arial"/>
          <w:b w:val="1"/>
          <w:color w:val="3b3838"/>
          <w:sz w:val="20"/>
          <w:szCs w:val="20"/>
          <w:rtl w:val="0"/>
        </w:rPr>
        <w:t xml:space="preserve">marketing </w:t>
      </w:r>
      <w:r w:rsidDel="00000000" w:rsidR="00000000" w:rsidRPr="00000000">
        <w:rPr>
          <w:rFonts w:ascii="Arial" w:cs="Arial" w:eastAsia="Arial" w:hAnsi="Arial"/>
          <w:color w:val="3b3838"/>
          <w:sz w:val="20"/>
          <w:szCs w:val="20"/>
          <w:rtl w:val="0"/>
        </w:rPr>
        <w:t xml:space="preserve">skills, and developed a strong understanding of</w:t>
      </w:r>
      <w:r w:rsidDel="00000000" w:rsidR="00000000" w:rsidRPr="00000000">
        <w:rPr>
          <w:rFonts w:ascii="Arial" w:cs="Arial" w:eastAsia="Arial" w:hAnsi="Arial"/>
          <w:b w:val="1"/>
          <w:color w:val="3b3838"/>
          <w:sz w:val="20"/>
          <w:szCs w:val="20"/>
          <w:rtl w:val="0"/>
        </w:rPr>
        <w:t xml:space="preserve"> search engine optimization</w:t>
      </w:r>
      <w:r w:rsidDel="00000000" w:rsidR="00000000" w:rsidRPr="00000000">
        <w:rPr>
          <w:rFonts w:ascii="Arial" w:cs="Arial" w:eastAsia="Arial" w:hAnsi="Arial"/>
          <w:color w:val="3b3838"/>
          <w:sz w:val="20"/>
          <w:szCs w:val="20"/>
          <w:rtl w:val="0"/>
        </w:rPr>
        <w:t xml:space="preserve"> and Youtube algorithms.</w:t>
      </w:r>
      <w:r w:rsidDel="00000000" w:rsidR="00000000" w:rsidRPr="00000000">
        <w:rPr>
          <w:rtl w:val="0"/>
        </w:rPr>
      </w:r>
    </w:p>
    <w:p w:rsidR="00000000" w:rsidDel="00000000" w:rsidP="00000000" w:rsidRDefault="00000000" w:rsidRPr="00000000" w14:paraId="00000022">
      <w:pPr>
        <w:numPr>
          <w:ilvl w:val="0"/>
          <w:numId w:val="3"/>
        </w:numPr>
        <w:tabs>
          <w:tab w:val="right" w:pos="9214"/>
        </w:tabs>
        <w:spacing w:after="140" w:lineRule="auto"/>
        <w:ind w:left="714" w:hanging="357"/>
        <w:rPr>
          <w:rFonts w:ascii="Arial" w:cs="Arial" w:eastAsia="Arial" w:hAnsi="Arial"/>
        </w:rPr>
      </w:pPr>
      <w:r w:rsidDel="00000000" w:rsidR="00000000" w:rsidRPr="00000000">
        <w:rPr>
          <w:rFonts w:ascii="Arial" w:cs="Arial" w:eastAsia="Arial" w:hAnsi="Arial"/>
          <w:color w:val="3b3838"/>
          <w:sz w:val="20"/>
          <w:szCs w:val="20"/>
          <w:rtl w:val="0"/>
        </w:rPr>
        <w:t xml:space="preserve">Acquired a total Subscriber base of over 3,500 individuals and a total view count of 185,000.</w:t>
      </w:r>
      <w:r w:rsidDel="00000000" w:rsidR="00000000" w:rsidRPr="00000000">
        <w:rPr>
          <w:rtl w:val="0"/>
        </w:rPr>
      </w:r>
    </w:p>
    <w:p w:rsidR="00000000" w:rsidDel="00000000" w:rsidP="00000000" w:rsidRDefault="00000000" w:rsidRPr="00000000" w14:paraId="00000023">
      <w:pPr>
        <w:spacing w:after="120" w:line="240" w:lineRule="auto"/>
        <w:rPr>
          <w:rFonts w:ascii="Proxima Nova" w:cs="Proxima Nova" w:eastAsia="Proxima Nova" w:hAnsi="Proxima Nova"/>
          <w:color w:val="353744"/>
        </w:rPr>
      </w:pPr>
      <w:r w:rsidDel="00000000" w:rsidR="00000000" w:rsidRPr="00000000">
        <w:rPr>
          <w:rFonts w:ascii="Arial" w:cs="Arial" w:eastAsia="Arial" w:hAnsi="Arial"/>
          <w:b w:val="1"/>
          <w:color w:val="1e2fa1"/>
          <w:sz w:val="26"/>
          <w:szCs w:val="26"/>
          <w:rtl w:val="0"/>
        </w:rPr>
        <w:t xml:space="preserve">Education</w:t>
      </w:r>
      <w:r w:rsidDel="00000000" w:rsidR="00000000" w:rsidRPr="00000000">
        <w:rPr>
          <w:rtl w:val="0"/>
        </w:rPr>
      </w:r>
    </w:p>
    <w:p w:rsidR="00000000" w:rsidDel="00000000" w:rsidP="00000000" w:rsidRDefault="00000000" w:rsidRPr="00000000" w14:paraId="00000024">
      <w:pPr>
        <w:spacing w:after="12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after="120" w:line="240" w:lineRule="auto"/>
        <w:rPr>
          <w:rFonts w:ascii="Proxima Nova" w:cs="Proxima Nova" w:eastAsia="Proxima Nova" w:hAnsi="Proxima Nova"/>
          <w:color w:val="353744"/>
        </w:rPr>
      </w:pPr>
      <w:r w:rsidDel="00000000" w:rsidR="00000000" w:rsidRPr="00000000">
        <w:rPr>
          <w:rFonts w:ascii="Arial" w:cs="Arial" w:eastAsia="Arial" w:hAnsi="Arial"/>
          <w:b w:val="1"/>
          <w:color w:val="353744"/>
          <w:rtl w:val="0"/>
        </w:rPr>
        <w:t xml:space="preserve">Bachelor of Science, Computer Science.                                     </w:t>
      </w:r>
      <w:r w:rsidDel="00000000" w:rsidR="00000000" w:rsidRPr="00000000">
        <w:rPr>
          <w:rFonts w:ascii="Arial" w:cs="Arial" w:eastAsia="Arial" w:hAnsi="Arial"/>
          <w:b w:val="1"/>
          <w:color w:val="353744"/>
          <w:sz w:val="20"/>
          <w:szCs w:val="20"/>
          <w:rtl w:val="0"/>
        </w:rPr>
        <w:t xml:space="preserve">                                    Expected Graduation: 2025</w:t>
      </w:r>
      <w:r w:rsidDel="00000000" w:rsidR="00000000" w:rsidRPr="00000000">
        <w:rPr>
          <w:rtl w:val="0"/>
        </w:rPr>
      </w:r>
    </w:p>
    <w:p w:rsidR="00000000" w:rsidDel="00000000" w:rsidP="00000000" w:rsidRDefault="00000000" w:rsidRPr="00000000" w14:paraId="00000026">
      <w:pPr>
        <w:spacing w:after="120" w:line="240" w:lineRule="auto"/>
        <w:rPr>
          <w:rFonts w:ascii="Arial" w:cs="Arial" w:eastAsia="Arial" w:hAnsi="Arial"/>
          <w:color w:val="353744"/>
          <w:sz w:val="20"/>
          <w:szCs w:val="20"/>
        </w:rPr>
      </w:pPr>
      <w:r w:rsidDel="00000000" w:rsidR="00000000" w:rsidRPr="00000000">
        <w:rPr>
          <w:rFonts w:ascii="Arial" w:cs="Arial" w:eastAsia="Arial" w:hAnsi="Arial"/>
          <w:color w:val="353744"/>
          <w:sz w:val="20"/>
          <w:szCs w:val="20"/>
          <w:rtl w:val="0"/>
        </w:rPr>
        <w:t xml:space="preserve">New Jersey Institute Of Technology – Newark, Newjersey.</w:t>
        <w:tab/>
        <w:tab/>
        <w:tab/>
      </w:r>
    </w:p>
    <w:p w:rsidR="00000000" w:rsidDel="00000000" w:rsidP="00000000" w:rsidRDefault="00000000" w:rsidRPr="00000000" w14:paraId="00000027">
      <w:pPr>
        <w:spacing w:after="120" w:line="240" w:lineRule="auto"/>
        <w:rPr>
          <w:rFonts w:ascii="Arial" w:cs="Arial" w:eastAsia="Arial" w:hAnsi="Arial"/>
          <w:color w:val="353744"/>
        </w:rPr>
      </w:pPr>
      <w:r w:rsidDel="00000000" w:rsidR="00000000" w:rsidRPr="00000000">
        <w:rPr>
          <w:rFonts w:ascii="Arial" w:cs="Arial" w:eastAsia="Arial" w:hAnsi="Arial"/>
          <w:color w:val="353744"/>
          <w:rtl w:val="0"/>
        </w:rPr>
        <w:t xml:space="preserve"> </w:t>
      </w:r>
      <w:r w:rsidDel="00000000" w:rsidR="00000000" w:rsidRPr="00000000">
        <w:rPr>
          <w:rtl w:val="0"/>
        </w:rPr>
      </w:r>
    </w:p>
    <w:sectPr>
      <w:pgSz w:h="15840" w:w="12240" w:orient="portrait"/>
      <w:pgMar w:bottom="397" w:top="397" w:left="397" w:right="3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374D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0374D2"/>
    <w:rPr>
      <w:rFonts w:ascii="Times New Roman" w:cs="Times New Roman" w:eastAsia="Times New Roman" w:hAnsi="Times New Roman"/>
      <w:b w:val="1"/>
      <w:bCs w:val="1"/>
      <w:kern w:val="36"/>
      <w:sz w:val="48"/>
      <w:szCs w:val="48"/>
    </w:rPr>
  </w:style>
  <w:style w:type="character" w:styleId="c4" w:customStyle="1">
    <w:name w:val="c4"/>
    <w:basedOn w:val="DefaultParagraphFont"/>
    <w:rsid w:val="000374D2"/>
  </w:style>
  <w:style w:type="paragraph" w:styleId="c31" w:customStyle="1">
    <w:name w:val="c31"/>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character" w:styleId="c38" w:customStyle="1">
    <w:name w:val="c38"/>
    <w:basedOn w:val="DefaultParagraphFont"/>
    <w:rsid w:val="000374D2"/>
  </w:style>
  <w:style w:type="paragraph" w:styleId="c57" w:customStyle="1">
    <w:name w:val="c57"/>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character" w:styleId="c2" w:customStyle="1">
    <w:name w:val="c2"/>
    <w:basedOn w:val="DefaultParagraphFont"/>
    <w:rsid w:val="000374D2"/>
  </w:style>
  <w:style w:type="character" w:styleId="c35" w:customStyle="1">
    <w:name w:val="c35"/>
    <w:basedOn w:val="DefaultParagraphFont"/>
    <w:rsid w:val="000374D2"/>
  </w:style>
  <w:style w:type="character" w:styleId="Hyperlink">
    <w:name w:val="Hyperlink"/>
    <w:basedOn w:val="DefaultParagraphFont"/>
    <w:uiPriority w:val="99"/>
    <w:unhideWhenUsed w:val="1"/>
    <w:rsid w:val="000374D2"/>
    <w:rPr>
      <w:color w:val="0000ff"/>
      <w:u w:val="single"/>
    </w:rPr>
  </w:style>
  <w:style w:type="paragraph" w:styleId="c7" w:customStyle="1">
    <w:name w:val="c7"/>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character" w:styleId="c23" w:customStyle="1">
    <w:name w:val="c23"/>
    <w:basedOn w:val="DefaultParagraphFont"/>
    <w:rsid w:val="000374D2"/>
  </w:style>
  <w:style w:type="character" w:styleId="c16" w:customStyle="1">
    <w:name w:val="c16"/>
    <w:basedOn w:val="DefaultParagraphFont"/>
    <w:rsid w:val="000374D2"/>
  </w:style>
  <w:style w:type="paragraph" w:styleId="c40" w:customStyle="1">
    <w:name w:val="c40"/>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paragraph" w:styleId="c28" w:customStyle="1">
    <w:name w:val="c28"/>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character" w:styleId="c11" w:customStyle="1">
    <w:name w:val="c11"/>
    <w:basedOn w:val="DefaultParagraphFont"/>
    <w:rsid w:val="000374D2"/>
  </w:style>
  <w:style w:type="paragraph" w:styleId="c29" w:customStyle="1">
    <w:name w:val="c29"/>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paragraph" w:styleId="c30" w:customStyle="1">
    <w:name w:val="c30"/>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paragraph" w:styleId="c21" w:customStyle="1">
    <w:name w:val="c21"/>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paragraph" w:styleId="c26" w:customStyle="1">
    <w:name w:val="c26"/>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paragraph" w:styleId="c22" w:customStyle="1">
    <w:name w:val="c22"/>
    <w:basedOn w:val="Normal"/>
    <w:rsid w:val="000374D2"/>
    <w:pPr>
      <w:spacing w:after="100" w:afterAutospacing="1" w:before="100" w:beforeAutospacing="1" w:line="240" w:lineRule="auto"/>
    </w:pPr>
    <w:rPr>
      <w:rFonts w:ascii="Times New Roman" w:cs="Times New Roman" w:eastAsia="Times New Roman" w:hAnsi="Times New Roman"/>
      <w:sz w:val="24"/>
      <w:szCs w:val="24"/>
    </w:rPr>
  </w:style>
  <w:style w:type="character" w:styleId="c6" w:customStyle="1">
    <w:name w:val="c6"/>
    <w:basedOn w:val="DefaultParagraphFont"/>
    <w:rsid w:val="000374D2"/>
  </w:style>
  <w:style w:type="character" w:styleId="c42" w:customStyle="1">
    <w:name w:val="c42"/>
    <w:basedOn w:val="DefaultParagraphFont"/>
    <w:rsid w:val="000374D2"/>
  </w:style>
  <w:style w:type="paragraph" w:styleId="ListParagraph">
    <w:name w:val="List Paragraph"/>
    <w:basedOn w:val="Normal"/>
    <w:uiPriority w:val="34"/>
    <w:qFormat w:val="1"/>
    <w:rsid w:val="00D42942"/>
    <w:pPr>
      <w:ind w:left="720"/>
      <w:contextualSpacing w:val="1"/>
    </w:pPr>
  </w:style>
  <w:style w:type="character" w:styleId="c9" w:customStyle="1">
    <w:name w:val="c9"/>
    <w:basedOn w:val="DefaultParagraphFont"/>
    <w:rsid w:val="005524EB"/>
  </w:style>
  <w:style w:type="character" w:styleId="c17" w:customStyle="1">
    <w:name w:val="c17"/>
    <w:basedOn w:val="DefaultParagraphFont"/>
    <w:rsid w:val="005524EB"/>
  </w:style>
  <w:style w:type="character" w:styleId="c5" w:customStyle="1">
    <w:name w:val="c5"/>
    <w:basedOn w:val="DefaultParagraphFont"/>
    <w:rsid w:val="005524EB"/>
  </w:style>
  <w:style w:type="character" w:styleId="UnresolvedMention">
    <w:name w:val="Unresolved Mention"/>
    <w:basedOn w:val="DefaultParagraphFont"/>
    <w:uiPriority w:val="99"/>
    <w:semiHidden w:val="1"/>
    <w:unhideWhenUsed w:val="1"/>
    <w:rsid w:val="00A54DFE"/>
    <w:rPr>
      <w:color w:val="605e5c"/>
      <w:shd w:color="auto" w:fill="e1dfdd" w:val="clear"/>
    </w:rPr>
  </w:style>
  <w:style w:type="character" w:styleId="FollowedHyperlink">
    <w:name w:val="FollowedHyperlink"/>
    <w:basedOn w:val="DefaultParagraphFont"/>
    <w:uiPriority w:val="99"/>
    <w:semiHidden w:val="1"/>
    <w:unhideWhenUsed w:val="1"/>
    <w:rsid w:val="00A54DFE"/>
    <w:rPr>
      <w:color w:val="954f72" w:themeColor="followedHyperlink"/>
      <w:u w:val="single"/>
    </w:rPr>
  </w:style>
  <w:style w:type="character" w:styleId="c19" w:customStyle="1">
    <w:name w:val="c19"/>
    <w:basedOn w:val="DefaultParagraphFont"/>
    <w:rsid w:val="0019156F"/>
  </w:style>
  <w:style w:type="character" w:styleId="c13" w:customStyle="1">
    <w:name w:val="c13"/>
    <w:basedOn w:val="DefaultParagraphFont"/>
    <w:rsid w:val="0019156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ithub.com/PrintNifesimi/RecruiterTool/tree/master" TargetMode="External"/><Relationship Id="rId10" Type="http://schemas.openxmlformats.org/officeDocument/2006/relationships/hyperlink" Target="https://github.com/PrintNifesimi/3D-Transformation-Tool" TargetMode="External"/><Relationship Id="rId9" Type="http://schemas.openxmlformats.org/officeDocument/2006/relationships/hyperlink" Target="https://github.com/PrintNifesimi/TutoringTrack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in/Nifesimi/" TargetMode="External"/><Relationship Id="rId8" Type="http://schemas.openxmlformats.org/officeDocument/2006/relationships/hyperlink" Target="https://github.com/PrintNifesim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tAoMgZxQ6N33ootns9NIxCTYw==">AMUW2mXjFm2thy1AUDppu8kh0iwTi/V5oZ8idbiGYPCLWnk9VqadOktgQsN0DzyIEiOm9NfhsX0Jz9/kGbnsvtasY54Q1rzN53vYQP6aKcewNQe96+Gy6uI=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2021-07-30T22:22:00Z</dcterms:created>
  <dc:creator>Matthew Pan</dc:creator>
</cp:coreProperties>
</file>